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AD" w:rsidRPr="001666AD" w:rsidRDefault="001666AD" w:rsidP="001666A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6AD">
        <w:rPr>
          <w:rFonts w:ascii="Times New Roman" w:hAnsi="Times New Roman" w:cs="Times New Roman"/>
          <w:b/>
          <w:sz w:val="24"/>
          <w:szCs w:val="24"/>
        </w:rPr>
        <w:t>Третий выпуск Рейтинга Центра политических технологий «Политический класс России»</w:t>
      </w:r>
    </w:p>
    <w:p w:rsidR="001666AD" w:rsidRDefault="001666AD" w:rsidP="001666A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66AD" w:rsidRPr="00CE4BF7" w:rsidRDefault="001666AD" w:rsidP="001666A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F7">
        <w:rPr>
          <w:rFonts w:ascii="Times New Roman" w:hAnsi="Times New Roman" w:cs="Times New Roman"/>
          <w:b/>
          <w:sz w:val="24"/>
          <w:szCs w:val="24"/>
        </w:rPr>
        <w:t>Приложение 1. Методика исследования</w:t>
      </w:r>
    </w:p>
    <w:p w:rsidR="001666AD" w:rsidRPr="00CE4BF7" w:rsidRDefault="001666AD" w:rsidP="001666A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AD" w:rsidRPr="00CE4BF7" w:rsidRDefault="001666AD" w:rsidP="001666AD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BF7">
        <w:rPr>
          <w:rFonts w:ascii="Times New Roman" w:hAnsi="Times New Roman" w:cs="Times New Roman"/>
          <w:b/>
          <w:sz w:val="24"/>
          <w:szCs w:val="24"/>
          <w:u w:val="single"/>
        </w:rPr>
        <w:t>Составляющие интегрального индекса</w:t>
      </w:r>
    </w:p>
    <w:p w:rsidR="001666AD" w:rsidRPr="00CE4BF7" w:rsidRDefault="001666AD" w:rsidP="001666AD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:rsidR="001666AD" w:rsidRPr="00CE4BF7" w:rsidRDefault="001666AD" w:rsidP="001666AD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4BF7">
        <w:rPr>
          <w:rFonts w:ascii="Times New Roman" w:hAnsi="Times New Roman" w:cs="Times New Roman"/>
          <w:sz w:val="24"/>
          <w:szCs w:val="24"/>
          <w:u w:val="single"/>
        </w:rPr>
        <w:t>Субиндекс</w:t>
      </w:r>
      <w:proofErr w:type="spellEnd"/>
      <w:r w:rsidRPr="00CE4BF7">
        <w:rPr>
          <w:rFonts w:ascii="Times New Roman" w:hAnsi="Times New Roman" w:cs="Times New Roman"/>
          <w:sz w:val="24"/>
          <w:szCs w:val="24"/>
          <w:u w:val="single"/>
        </w:rPr>
        <w:t xml:space="preserve"> 1. Влиятельность политиков по экспертному опросу</w:t>
      </w:r>
    </w:p>
    <w:p w:rsidR="001666AD" w:rsidRPr="00CE4BF7" w:rsidRDefault="001666AD" w:rsidP="001666A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BF7">
        <w:rPr>
          <w:rFonts w:ascii="Times New Roman" w:hAnsi="Times New Roman" w:cs="Times New Roman"/>
          <w:sz w:val="24"/>
          <w:szCs w:val="24"/>
        </w:rPr>
        <w:t>Субиндекс</w:t>
      </w:r>
      <w:proofErr w:type="spellEnd"/>
      <w:r w:rsidRPr="00CE4BF7">
        <w:rPr>
          <w:rFonts w:ascii="Times New Roman" w:hAnsi="Times New Roman" w:cs="Times New Roman"/>
          <w:sz w:val="24"/>
          <w:szCs w:val="24"/>
        </w:rPr>
        <w:t xml:space="preserve"> представляет собой среднее арифметическое оценок политика экспертами по десятибалльной шкале, где 10 является высшей оценкой. Оценка эксперта представляет собой его (ее) ответ на вопрос: </w:t>
      </w:r>
      <w:r w:rsidRPr="00CE4BF7">
        <w:rPr>
          <w:rFonts w:ascii="Times New Roman" w:hAnsi="Times New Roman" w:cs="Times New Roman"/>
          <w:i/>
          <w:sz w:val="24"/>
          <w:szCs w:val="24"/>
        </w:rPr>
        <w:t>Оцените по шкале от 0 до 10 баллов уровень влияния данной персоналии в федеральной политике России.</w:t>
      </w:r>
    </w:p>
    <w:p w:rsidR="001666AD" w:rsidRPr="00CE4BF7" w:rsidRDefault="001666AD" w:rsidP="001666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4BF7">
        <w:rPr>
          <w:rFonts w:ascii="Times New Roman" w:hAnsi="Times New Roman" w:cs="Times New Roman"/>
          <w:sz w:val="24"/>
          <w:szCs w:val="24"/>
        </w:rPr>
        <w:tab/>
        <w:t>В число экспертов вошли политики, политологи, социологи, журналисты ведущих изданий. Список экспертов приводится в Приложении 2.</w:t>
      </w:r>
    </w:p>
    <w:p w:rsidR="001666AD" w:rsidRPr="00CE4BF7" w:rsidRDefault="001666AD" w:rsidP="001666AD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4BF7">
        <w:rPr>
          <w:rFonts w:ascii="Times New Roman" w:hAnsi="Times New Roman" w:cs="Times New Roman"/>
          <w:sz w:val="24"/>
          <w:szCs w:val="24"/>
          <w:u w:val="single"/>
        </w:rPr>
        <w:t>Субиндекс</w:t>
      </w:r>
      <w:proofErr w:type="spellEnd"/>
      <w:r w:rsidRPr="00CE4BF7">
        <w:rPr>
          <w:rFonts w:ascii="Times New Roman" w:hAnsi="Times New Roman" w:cs="Times New Roman"/>
          <w:sz w:val="24"/>
          <w:szCs w:val="24"/>
          <w:u w:val="single"/>
        </w:rPr>
        <w:t xml:space="preserve"> 2.  Цитируемость политика средствами массовой информации</w:t>
      </w:r>
    </w:p>
    <w:p w:rsidR="001666AD" w:rsidRPr="00CE4BF7" w:rsidRDefault="001666AD" w:rsidP="001666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рассчитан на основании количества цитирований (прямая и косвенная речь) персон по российским федеральным источникам (телевидение, радио, информационные агентства, газеты, журналы и Интернет-СМИ) за октябрь 2016 – март 2017 гг. Расчет произведен автоматически информационно-аналитической системой «</w:t>
      </w:r>
      <w:proofErr w:type="spellStart"/>
      <w:r w:rsidRPr="00CE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Медиалогия</w:t>
      </w:r>
      <w:proofErr w:type="spellEnd"/>
      <w:r w:rsidRPr="00CE4B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заказу ЦПТ специально для данного рейтинга.</w:t>
      </w:r>
    </w:p>
    <w:p w:rsidR="001666AD" w:rsidRPr="00CE4BF7" w:rsidRDefault="001666AD" w:rsidP="001666AD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4BF7">
        <w:rPr>
          <w:rFonts w:ascii="Times New Roman" w:hAnsi="Times New Roman" w:cs="Times New Roman"/>
          <w:sz w:val="24"/>
          <w:szCs w:val="24"/>
        </w:rPr>
        <w:tab/>
        <w:t>Данные о числе цитирований за указанный период, расположенные в порядке возрастания цитирования, свидетельствуют, что количество цитирований растет экспоненциально, т.е. скорость роста пропорциональна значению самой величины.</w:t>
      </w:r>
    </w:p>
    <w:p w:rsidR="001666AD" w:rsidRPr="00CE4BF7" w:rsidRDefault="001666AD" w:rsidP="001666AD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4BF7">
        <w:rPr>
          <w:rFonts w:ascii="Times New Roman" w:eastAsiaTheme="minorEastAsia" w:hAnsi="Times New Roman" w:cs="Times New Roman"/>
          <w:sz w:val="24"/>
          <w:szCs w:val="24"/>
        </w:rPr>
        <w:tab/>
        <w:t xml:space="preserve">Для перевода этого показателя в 10-балльную шкалу (чтобы обеспечить совместимость с другими </w:t>
      </w:r>
      <w:proofErr w:type="spellStart"/>
      <w:r w:rsidRPr="00CE4BF7">
        <w:rPr>
          <w:rFonts w:ascii="Times New Roman" w:eastAsiaTheme="minorEastAsia" w:hAnsi="Times New Roman" w:cs="Times New Roman"/>
          <w:sz w:val="24"/>
          <w:szCs w:val="24"/>
        </w:rPr>
        <w:t>субиндексами</w:t>
      </w:r>
      <w:proofErr w:type="spellEnd"/>
      <w:r w:rsidRPr="00CE4BF7">
        <w:rPr>
          <w:rFonts w:ascii="Times New Roman" w:eastAsiaTheme="minorEastAsia" w:hAnsi="Times New Roman" w:cs="Times New Roman"/>
          <w:sz w:val="24"/>
          <w:szCs w:val="24"/>
        </w:rPr>
        <w:t xml:space="preserve">), произведено сжатие выборки путем логарифмирования по </w:t>
      </w:r>
      <w:r w:rsidRPr="00CE4BF7">
        <w:rPr>
          <w:rFonts w:ascii="Times New Roman" w:hAnsi="Times New Roman" w:cs="Times New Roman"/>
          <w:sz w:val="24"/>
          <w:szCs w:val="24"/>
        </w:rPr>
        <w:t>основанию натурального логарифма (</w:t>
      </w:r>
      <w:r w:rsidRPr="00CE4BF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≅2.72</m:t>
        </m:r>
      </m:oMath>
      <w:r w:rsidRPr="00CE4BF7">
        <w:rPr>
          <w:rFonts w:ascii="Times New Roman" w:eastAsiaTheme="minorEastAsia" w:hAnsi="Times New Roman" w:cs="Times New Roman"/>
          <w:sz w:val="24"/>
          <w:szCs w:val="24"/>
        </w:rPr>
        <w:t>). Такая процедура широко применяется п</w:t>
      </w:r>
      <w:proofErr w:type="spellStart"/>
      <w:r w:rsidRPr="00CE4BF7">
        <w:rPr>
          <w:rFonts w:ascii="Times New Roman" w:eastAsiaTheme="minorEastAsia" w:hAnsi="Times New Roman" w:cs="Times New Roman"/>
          <w:sz w:val="24"/>
          <w:szCs w:val="24"/>
        </w:rPr>
        <w:t>ри</w:t>
      </w:r>
      <w:proofErr w:type="spellEnd"/>
      <w:r w:rsidRPr="00CE4BF7">
        <w:rPr>
          <w:rFonts w:ascii="Times New Roman" w:eastAsiaTheme="minorEastAsia" w:hAnsi="Times New Roman" w:cs="Times New Roman"/>
          <w:sz w:val="24"/>
          <w:szCs w:val="24"/>
        </w:rPr>
        <w:t xml:space="preserve"> статистическом анализе в тех случаях, когда экспоненциальный характер роста переменных дает слишком большой разброс данных. Процедура логарифмирования не является искусственной и не содержит в себе произвольных допущений, поскольку тесно связана с природой изучаемого явления - имеется в виду экспоненциальный рост числа цитирований политиков при их продвижении к вершине властной иерархии. Таким образом, она соответствует логике проводимого анализа и не искажает «природу» исследуемого предмета. </w:t>
      </w:r>
    </w:p>
    <w:p w:rsidR="001666AD" w:rsidRPr="00CE4BF7" w:rsidRDefault="001666AD" w:rsidP="001666AD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4BF7">
        <w:rPr>
          <w:rFonts w:ascii="Times New Roman" w:eastAsiaTheme="minorEastAsia" w:hAnsi="Times New Roman" w:cs="Times New Roman"/>
          <w:sz w:val="24"/>
          <w:szCs w:val="24"/>
        </w:rPr>
        <w:tab/>
        <w:t xml:space="preserve">Полученные путем логарифмирования данные подвергаются дальнейшему нормированию по шкале от 0 до 10, где 10 – показатель наиболее часто </w:t>
      </w:r>
      <w:proofErr w:type="spellStart"/>
      <w:r w:rsidRPr="00CE4BF7">
        <w:rPr>
          <w:rFonts w:ascii="Times New Roman" w:eastAsiaTheme="minorEastAsia" w:hAnsi="Times New Roman" w:cs="Times New Roman"/>
          <w:sz w:val="24"/>
          <w:szCs w:val="24"/>
        </w:rPr>
        <w:t>цитировавшегося</w:t>
      </w:r>
      <w:proofErr w:type="spellEnd"/>
      <w:r w:rsidRPr="00CE4BF7">
        <w:rPr>
          <w:rFonts w:ascii="Times New Roman" w:eastAsiaTheme="minorEastAsia" w:hAnsi="Times New Roman" w:cs="Times New Roman"/>
          <w:sz w:val="24"/>
          <w:szCs w:val="24"/>
        </w:rPr>
        <w:t xml:space="preserve"> политика.</w:t>
      </w:r>
    </w:p>
    <w:p w:rsidR="001666AD" w:rsidRPr="00CE4BF7" w:rsidRDefault="001666AD" w:rsidP="001666AD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4BF7">
        <w:rPr>
          <w:rFonts w:ascii="Times New Roman" w:eastAsiaTheme="minorEastAsia" w:hAnsi="Times New Roman" w:cs="Times New Roman"/>
          <w:sz w:val="24"/>
          <w:szCs w:val="24"/>
        </w:rPr>
        <w:tab/>
        <w:t>Неустранимый недостаток этой процедуры – «сжатие» расстояний в оценках политиков, особенно – лидера этого списка. Однако это сжатие производится наиболее математически корректным способом и позволяет избежать более серьезной проблемы: из-</w:t>
      </w:r>
      <w:r w:rsidRPr="00CE4BF7">
        <w:rPr>
          <w:rFonts w:ascii="Times New Roman" w:eastAsiaTheme="minorEastAsia" w:hAnsi="Times New Roman" w:cs="Times New Roman"/>
          <w:sz w:val="24"/>
          <w:szCs w:val="24"/>
        </w:rPr>
        <w:lastRenderedPageBreak/>
        <w:t>за слишком сильного «отрыва» лидера без такого сжатия разница в оценках основной массы тестируемых стала бы исчезающее малой и непригодной для интерпретации.</w:t>
      </w:r>
    </w:p>
    <w:p w:rsidR="001666AD" w:rsidRPr="00CE4BF7" w:rsidRDefault="001666AD" w:rsidP="001666AD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4BF7">
        <w:rPr>
          <w:rFonts w:ascii="Times New Roman" w:hAnsi="Times New Roman" w:cs="Times New Roman"/>
          <w:sz w:val="24"/>
          <w:szCs w:val="24"/>
          <w:u w:val="single"/>
        </w:rPr>
        <w:t>Субиндекс</w:t>
      </w:r>
      <w:proofErr w:type="spellEnd"/>
      <w:r w:rsidRPr="00CE4BF7">
        <w:rPr>
          <w:rFonts w:ascii="Times New Roman" w:hAnsi="Times New Roman" w:cs="Times New Roman"/>
          <w:sz w:val="24"/>
          <w:szCs w:val="24"/>
          <w:u w:val="single"/>
        </w:rPr>
        <w:t xml:space="preserve"> 3. Экспертный  индекс ЦПТ</w:t>
      </w:r>
    </w:p>
    <w:p w:rsidR="001666AD" w:rsidRPr="00CE4BF7" w:rsidRDefault="001666AD" w:rsidP="001666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4BF7">
        <w:rPr>
          <w:rFonts w:ascii="Times New Roman" w:hAnsi="Times New Roman" w:cs="Times New Roman"/>
          <w:sz w:val="24"/>
          <w:szCs w:val="24"/>
        </w:rPr>
        <w:tab/>
        <w:t xml:space="preserve">Данный </w:t>
      </w:r>
      <w:proofErr w:type="spellStart"/>
      <w:r w:rsidRPr="00CE4BF7">
        <w:rPr>
          <w:rFonts w:ascii="Times New Roman" w:hAnsi="Times New Roman" w:cs="Times New Roman"/>
          <w:sz w:val="24"/>
          <w:szCs w:val="24"/>
        </w:rPr>
        <w:t>субиндекс</w:t>
      </w:r>
      <w:proofErr w:type="spellEnd"/>
      <w:r w:rsidRPr="00CE4BF7">
        <w:rPr>
          <w:rFonts w:ascii="Times New Roman" w:hAnsi="Times New Roman" w:cs="Times New Roman"/>
          <w:sz w:val="24"/>
          <w:szCs w:val="24"/>
        </w:rPr>
        <w:t xml:space="preserve"> представляет собой среднее арифметическое оценок семью экспертами ЦПТ. Эксперты ЦПТ были обязаны пользоваться формализованной методикой оценивания событийных рядов: в Центре ведется мониторинг формализованного набора событий, происходящих с политиками. В зависимости от институциональной принадлежности политика в этот набор входят повышения-понижения по служебной лестнице, аппаратная и кадровая экспансия, полученные награды, проведенные законопроекты, результаты выборов, успешные или неудачные бизнес-проекты, скандалы или судебные преследования и т.п.</w:t>
      </w:r>
    </w:p>
    <w:p w:rsidR="001666AD" w:rsidRPr="00CE4BF7" w:rsidRDefault="001666AD" w:rsidP="001666A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BF7">
        <w:rPr>
          <w:rFonts w:ascii="Times New Roman" w:hAnsi="Times New Roman" w:cs="Times New Roman"/>
          <w:sz w:val="24"/>
          <w:szCs w:val="24"/>
        </w:rPr>
        <w:t xml:space="preserve">Данная компонента позволяет отследить динамику влиятельности политика: она акцентирует внимание на том, что произошло с данным политиком именно в последние месяцы, а потому более важна для второго и последующего замеров индекса. </w:t>
      </w:r>
      <w:proofErr w:type="spellStart"/>
      <w:r w:rsidRPr="00CE4BF7">
        <w:rPr>
          <w:rFonts w:ascii="Times New Roman" w:hAnsi="Times New Roman" w:cs="Times New Roman"/>
          <w:sz w:val="24"/>
          <w:szCs w:val="24"/>
        </w:rPr>
        <w:t>Субиндекс</w:t>
      </w:r>
      <w:proofErr w:type="spellEnd"/>
      <w:r w:rsidRPr="00CE4BF7">
        <w:rPr>
          <w:rFonts w:ascii="Times New Roman" w:hAnsi="Times New Roman" w:cs="Times New Roman"/>
          <w:sz w:val="24"/>
          <w:szCs w:val="24"/>
        </w:rPr>
        <w:t xml:space="preserve"> рассчитывается по 10-балльной шкале, где 10 = наивысшая оценка.</w:t>
      </w:r>
    </w:p>
    <w:p w:rsidR="001666AD" w:rsidRPr="00CE4BF7" w:rsidRDefault="001666AD" w:rsidP="001666AD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BF7">
        <w:rPr>
          <w:rFonts w:ascii="Times New Roman" w:hAnsi="Times New Roman" w:cs="Times New Roman"/>
          <w:b/>
          <w:sz w:val="24"/>
          <w:szCs w:val="24"/>
          <w:u w:val="single"/>
        </w:rPr>
        <w:t xml:space="preserve">Агрегирование </w:t>
      </w:r>
      <w:proofErr w:type="spellStart"/>
      <w:r w:rsidRPr="00CE4BF7">
        <w:rPr>
          <w:rFonts w:ascii="Times New Roman" w:hAnsi="Times New Roman" w:cs="Times New Roman"/>
          <w:b/>
          <w:sz w:val="24"/>
          <w:szCs w:val="24"/>
          <w:u w:val="single"/>
        </w:rPr>
        <w:t>субиндексов</w:t>
      </w:r>
      <w:proofErr w:type="spellEnd"/>
    </w:p>
    <w:p w:rsidR="001666AD" w:rsidRPr="00CE4BF7" w:rsidRDefault="001666AD" w:rsidP="001666AD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BF7">
        <w:rPr>
          <w:rFonts w:ascii="Times New Roman" w:hAnsi="Times New Roman" w:cs="Times New Roman"/>
          <w:sz w:val="24"/>
          <w:szCs w:val="24"/>
        </w:rPr>
        <w:t xml:space="preserve">Все три </w:t>
      </w:r>
      <w:proofErr w:type="spellStart"/>
      <w:r w:rsidRPr="00CE4BF7">
        <w:rPr>
          <w:rFonts w:ascii="Times New Roman" w:hAnsi="Times New Roman" w:cs="Times New Roman"/>
          <w:sz w:val="24"/>
          <w:szCs w:val="24"/>
        </w:rPr>
        <w:t>субиндекса</w:t>
      </w:r>
      <w:proofErr w:type="spellEnd"/>
      <w:r w:rsidRPr="00CE4BF7">
        <w:rPr>
          <w:rFonts w:ascii="Times New Roman" w:hAnsi="Times New Roman" w:cs="Times New Roman"/>
          <w:sz w:val="24"/>
          <w:szCs w:val="24"/>
        </w:rPr>
        <w:t xml:space="preserve">, приведенные к единой шкале 0 - 10, пересчитываются и складываются с учетом удельного веса в интегральном индексе, при этом удельный вес экспертного опроса составляет 60%, индекса цитируемости – 15%, индекса экспертов ЦПТ – 25%. </w:t>
      </w:r>
    </w:p>
    <w:p w:rsidR="001666AD" w:rsidRPr="00CE4BF7" w:rsidRDefault="001666AD" w:rsidP="001666AD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BF7">
        <w:rPr>
          <w:rFonts w:ascii="Times New Roman" w:hAnsi="Times New Roman" w:cs="Times New Roman"/>
          <w:sz w:val="24"/>
          <w:szCs w:val="24"/>
        </w:rPr>
        <w:t>Коэффициент корреляции между двумя экспертными составляющими,  как по всей выборке в целом, так и по отдельным когортам колеблется в узком диапазоне 0,82 - 0,93. Это значит, что мнение внешних экспертов оказалось верифицированным экспертами ЦПТ, применявшими более сложную методику оценки.</w:t>
      </w:r>
    </w:p>
    <w:p w:rsidR="001666AD" w:rsidRPr="00CE4BF7" w:rsidRDefault="001666AD" w:rsidP="001666AD">
      <w:p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E4BF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Представление результатов</w:t>
      </w:r>
    </w:p>
    <w:p w:rsidR="001666AD" w:rsidRPr="00CE4BF7" w:rsidRDefault="001666AD" w:rsidP="001666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4BF7">
        <w:rPr>
          <w:rFonts w:ascii="Times New Roman" w:eastAsiaTheme="minorEastAsia" w:hAnsi="Times New Roman" w:cs="Times New Roman"/>
          <w:sz w:val="24"/>
          <w:szCs w:val="24"/>
        </w:rPr>
        <w:tab/>
        <w:t xml:space="preserve">Результаты проекта представляются в виде ранжированных таблиц,  в котором политики расположены по убыванию влиятельности – как сводной, так и внутри каждой из пяти институциональных когорт. Для каждой из последних рассчитаны средние значения трех </w:t>
      </w:r>
      <w:proofErr w:type="spellStart"/>
      <w:r w:rsidRPr="00CE4BF7">
        <w:rPr>
          <w:rFonts w:ascii="Times New Roman" w:eastAsiaTheme="minorEastAsia" w:hAnsi="Times New Roman" w:cs="Times New Roman"/>
          <w:sz w:val="24"/>
          <w:szCs w:val="24"/>
        </w:rPr>
        <w:t>субиндексов</w:t>
      </w:r>
      <w:proofErr w:type="spellEnd"/>
      <w:r w:rsidRPr="00CE4BF7">
        <w:rPr>
          <w:rFonts w:ascii="Times New Roman" w:eastAsiaTheme="minorEastAsia" w:hAnsi="Times New Roman" w:cs="Times New Roman"/>
          <w:sz w:val="24"/>
          <w:szCs w:val="24"/>
        </w:rPr>
        <w:t xml:space="preserve">, интегрального индекса и динамики оценок (из октябрьской оценки вычитается июльская) . Такое представление итогов позволяет оценить не только иерархию влиятельности в российской политике в целом  </w:t>
      </w:r>
      <w:r w:rsidRPr="00CE4BF7">
        <w:rPr>
          <w:rFonts w:ascii="Times New Roman" w:hAnsi="Times New Roman" w:cs="Times New Roman"/>
          <w:sz w:val="24"/>
          <w:szCs w:val="24"/>
        </w:rPr>
        <w:t xml:space="preserve">– как это делалось до сих пор в аналогичных рейтингах – но и распределение влияния  внутри  основных властных институтов и корпораций, а также сопоставить их между собой. </w:t>
      </w:r>
    </w:p>
    <w:p w:rsidR="001666AD" w:rsidRPr="00CE4BF7" w:rsidRDefault="001666AD" w:rsidP="001666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4BF7">
        <w:rPr>
          <w:rFonts w:ascii="Times New Roman" w:hAnsi="Times New Roman" w:cs="Times New Roman"/>
          <w:sz w:val="24"/>
          <w:szCs w:val="24"/>
        </w:rPr>
        <w:br w:type="column"/>
      </w:r>
    </w:p>
    <w:p w:rsidR="001666AD" w:rsidRDefault="001666AD" w:rsidP="001666AD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4BF7">
        <w:rPr>
          <w:rFonts w:ascii="Times New Roman" w:eastAsia="Calibri" w:hAnsi="Times New Roman" w:cs="Times New Roman"/>
          <w:b/>
          <w:sz w:val="24"/>
          <w:szCs w:val="24"/>
        </w:rPr>
        <w:t>Приложение 2. Списки экспертов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участвовавших в исследовании </w:t>
      </w:r>
    </w:p>
    <w:p w:rsidR="001666AD" w:rsidRPr="00CE4BF7" w:rsidRDefault="001666AD" w:rsidP="001666AD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Бунин Игорь Михайлович (Президент ЦПТ)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Ивахник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Александр Григорьевич (руководитель департамента политологического анализа ЦПТ)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Ларионов Роман Владимирович (Ведущий эксперт ЦПТ)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Макаренко Борис Игоревич (Председатель Правления ЦПТ)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Макаркин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Алексей Владимирович (Первый вице-президент ЦПТ)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Становая Татьяна Анатольевна (руководитель аналитического департамента ЦПТ)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Туровский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Ростислав Феликсович (Вице-президент ЦПТ)</w:t>
      </w:r>
    </w:p>
    <w:p w:rsidR="001666AD" w:rsidRPr="00CE4BF7" w:rsidRDefault="001666AD" w:rsidP="001666A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Бадовский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Дмитрий Владимирович (ИСЭПИ)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Бовт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Георгий Георгиевич («</w:t>
      </w: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РусскийМир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>.</w:t>
      </w:r>
      <w:r w:rsidRPr="001666A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1666AD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Гаман-Голутвина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Оксана Викторовна (МГИМО(У) МИД РФ 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Гонтмахер Евгений Шлемович (ИМЭМО РАН)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Гудков Лев Дмитриевич (Аналитический центр Юрия Левады)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Каспэ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Святослав Игоревич (НИУ ВШЭ, «</w:t>
      </w: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Полития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Колесников Андрей Владимирович (Фонд Карнеги)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Колмаков Сергей Александрович (Фонд «Политика»)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Коргунюк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Юрий Григорьевич (ИНИОН)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Кузнецов Глеб Сергеевич (НИРСИ и </w:t>
      </w:r>
      <w:r w:rsidRPr="001666AD">
        <w:rPr>
          <w:rFonts w:ascii="Times New Roman" w:hAnsi="Times New Roman" w:cs="Times New Roman"/>
          <w:sz w:val="24"/>
          <w:szCs w:val="24"/>
          <w:shd w:val="clear" w:color="auto" w:fill="FAFAFA"/>
        </w:rPr>
        <w:t>Экспертный институт социальных исследований</w:t>
      </w:r>
      <w:r w:rsidRPr="001666A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Линьков Иван Иванович (Фонд «Политика»)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Максимов Андрей Николаевич (Комитет гражданских инициатив)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Минтусов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Игорь Евгеньевич («</w:t>
      </w: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Никколо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М»)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Мухин Алексей Алексеевич (Центр политической информации)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Нисневич</w:t>
      </w:r>
      <w:r w:rsidRPr="001666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666AD">
        <w:rPr>
          <w:rFonts w:ascii="Times New Roman" w:eastAsia="Calibri" w:hAnsi="Times New Roman" w:cs="Times New Roman"/>
          <w:sz w:val="24"/>
          <w:szCs w:val="24"/>
        </w:rPr>
        <w:t>Юлий</w:t>
      </w:r>
      <w:r w:rsidRPr="001666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666AD">
        <w:rPr>
          <w:rFonts w:ascii="Times New Roman" w:eastAsia="Calibri" w:hAnsi="Times New Roman" w:cs="Times New Roman"/>
          <w:sz w:val="24"/>
          <w:szCs w:val="24"/>
        </w:rPr>
        <w:t>Анатольевич</w:t>
      </w:r>
      <w:r w:rsidRPr="001666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666A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Transparency International)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bCs/>
          <w:sz w:val="24"/>
          <w:szCs w:val="24"/>
        </w:rPr>
        <w:t>Петров Николай Владимирович (НИУ ВШЭ)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Пожалов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Александр Алексеевич (ИСЭПИ)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Поляков Леонид Владимирович (НИУ ВШЭ)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Рошков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Евгений Викторович ( </w:t>
      </w: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Kesarev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Consulting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Салин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Павел Борисович (Центр политологических исследований Финансового университета при правительстве РФ)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Станкевич Сергей Борисович («Партия Роста»)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Надеждин Борис Борисович (Институт Региональных Проектов и Законодательства)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AD">
        <w:rPr>
          <w:rFonts w:ascii="Times New Roman" w:eastAsia="Calibri" w:hAnsi="Times New Roman" w:cs="Times New Roman"/>
          <w:sz w:val="24"/>
          <w:szCs w:val="24"/>
        </w:rPr>
        <w:t>Морозов Дмитрий Анатольевич («Единая Россия»)</w:t>
      </w:r>
    </w:p>
    <w:p w:rsidR="001666AD" w:rsidRPr="001666AD" w:rsidRDefault="001666AD" w:rsidP="001666AD">
      <w:pPr>
        <w:pStyle w:val="a5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6AD">
        <w:rPr>
          <w:rFonts w:ascii="Times New Roman" w:eastAsia="Calibri" w:hAnsi="Times New Roman" w:cs="Times New Roman"/>
          <w:sz w:val="24"/>
          <w:szCs w:val="24"/>
        </w:rPr>
        <w:t>Чугров</w:t>
      </w:r>
      <w:proofErr w:type="spellEnd"/>
      <w:r w:rsidRPr="001666AD">
        <w:rPr>
          <w:rFonts w:ascii="Times New Roman" w:eastAsia="Calibri" w:hAnsi="Times New Roman" w:cs="Times New Roman"/>
          <w:sz w:val="24"/>
          <w:szCs w:val="24"/>
        </w:rPr>
        <w:t xml:space="preserve"> Сергей Владиславович («Полис»)</w:t>
      </w:r>
    </w:p>
    <w:p w:rsidR="001666AD" w:rsidRPr="00CE4BF7" w:rsidRDefault="001666AD" w:rsidP="001666AD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1666AD" w:rsidRPr="00CE4BF7" w:rsidRDefault="001666AD" w:rsidP="001666AD">
      <w:pPr>
        <w:rPr>
          <w:rFonts w:ascii="Times New Roman" w:hAnsi="Times New Roman" w:cs="Times New Roman"/>
          <w:sz w:val="24"/>
          <w:szCs w:val="24"/>
        </w:rPr>
      </w:pPr>
    </w:p>
    <w:p w:rsidR="001666AD" w:rsidRPr="00CE4BF7" w:rsidRDefault="001666AD" w:rsidP="001666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31A8" w:rsidRDefault="00C231A8"/>
    <w:sectPr w:rsidR="00C231A8" w:rsidSect="00423D6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1917"/>
      <w:docPartObj>
        <w:docPartGallery w:val="Page Numbers (Bottom of Page)"/>
        <w:docPartUnique/>
      </w:docPartObj>
    </w:sdtPr>
    <w:sdtEndPr/>
    <w:sdtContent>
      <w:p w:rsidR="00CE4BF7" w:rsidRDefault="001666A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4BF7" w:rsidRDefault="001666A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870"/>
    <w:multiLevelType w:val="hybridMultilevel"/>
    <w:tmpl w:val="5F7A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860A2"/>
    <w:multiLevelType w:val="hybridMultilevel"/>
    <w:tmpl w:val="2ACA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124E"/>
    <w:multiLevelType w:val="hybridMultilevel"/>
    <w:tmpl w:val="E6EE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5A"/>
    <w:rsid w:val="001666AD"/>
    <w:rsid w:val="002B4194"/>
    <w:rsid w:val="005E01F6"/>
    <w:rsid w:val="00B8035A"/>
    <w:rsid w:val="00C2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4FF9"/>
  <w15:chartTrackingRefBased/>
  <w15:docId w15:val="{ED1AF265-BA6E-4B52-ACBB-ECFE45E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66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666AD"/>
  </w:style>
  <w:style w:type="paragraph" w:styleId="a5">
    <w:name w:val="List Paragraph"/>
    <w:basedOn w:val="a"/>
    <w:uiPriority w:val="34"/>
    <w:qFormat/>
    <w:rsid w:val="0016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5542</Characters>
  <Application>Microsoft Office Word</Application>
  <DocSecurity>0</DocSecurity>
  <Lines>346</Lines>
  <Paragraphs>292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2017-04-25T09:10:00Z</dcterms:created>
  <dcterms:modified xsi:type="dcterms:W3CDTF">2017-04-25T09:15:00Z</dcterms:modified>
</cp:coreProperties>
</file>